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04"/>
        </w:tabs>
        <w:spacing w:before="35"/>
        <w:jc w:val="left"/>
        <w:rPr>
          <w:rFonts w:ascii="黑体" w:hAnsi="黑体" w:eastAsia="黑体"/>
          <w:spacing w:val="-3"/>
          <w:sz w:val="30"/>
        </w:rPr>
      </w:pPr>
      <w:r>
        <w:rPr>
          <w:rFonts w:hint="eastAsia" w:ascii="黑体" w:hAnsi="黑体" w:eastAsia="黑体"/>
          <w:spacing w:val="-3"/>
          <w:sz w:val="30"/>
        </w:rPr>
        <w:t>附件1：</w:t>
      </w:r>
    </w:p>
    <w:p>
      <w:pPr>
        <w:tabs>
          <w:tab w:val="left" w:pos="1804"/>
        </w:tabs>
        <w:spacing w:before="35"/>
        <w:ind w:left="544"/>
        <w:jc w:val="center"/>
        <w:rPr>
          <w:rFonts w:ascii="黑体" w:eastAsia="黑体"/>
          <w:sz w:val="30"/>
        </w:rPr>
      </w:pPr>
      <w:bookmarkStart w:id="1" w:name="_GoBack"/>
      <w:bookmarkStart w:id="0" w:name="_Hlk36740531"/>
      <w:r>
        <w:rPr>
          <w:rFonts w:hint="eastAsia" w:ascii="黑体" w:hAnsi="黑体" w:eastAsia="黑体"/>
          <w:spacing w:val="-3"/>
          <w:sz w:val="30"/>
        </w:rPr>
        <w:t>中国一乡一品产业促进计划标准申请书</w:t>
      </w:r>
      <w:bookmarkEnd w:id="1"/>
    </w:p>
    <w:bookmarkEnd w:id="0"/>
    <w:tbl>
      <w:tblPr>
        <w:tblStyle w:val="3"/>
        <w:tblW w:w="861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9"/>
        <w:gridCol w:w="906"/>
        <w:gridCol w:w="1278"/>
        <w:gridCol w:w="590"/>
        <w:gridCol w:w="1698"/>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4"/>
              <w:ind w:right="229"/>
              <w:rPr>
                <w:rFonts w:ascii="仿宋_GB2312" w:hAnsi="仿宋_GB2312" w:eastAsia="仿宋_GB2312" w:cs="仿宋_GB2312"/>
                <w:sz w:val="24"/>
              </w:rPr>
            </w:pPr>
            <w:r>
              <w:rPr>
                <w:rFonts w:hint="eastAsia" w:ascii="仿宋_GB2312" w:hAnsi="仿宋_GB2312" w:eastAsia="仿宋_GB2312" w:cs="仿宋_GB2312"/>
                <w:sz w:val="24"/>
              </w:rPr>
              <w:t>立项申请牵头单位名称</w:t>
            </w:r>
          </w:p>
        </w:tc>
        <w:tc>
          <w:tcPr>
            <w:tcW w:w="5469" w:type="dxa"/>
            <w:gridSpan w:val="4"/>
          </w:tcPr>
          <w:p>
            <w:pPr>
              <w:pStyle w:val="5"/>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4"/>
              <w:ind w:right="229"/>
              <w:rPr>
                <w:rFonts w:ascii="仿宋_GB2312" w:hAnsi="仿宋_GB2312" w:eastAsia="仿宋_GB2312" w:cs="仿宋_GB2312"/>
                <w:sz w:val="24"/>
                <w:lang w:val="en-US"/>
              </w:rPr>
            </w:pPr>
            <w:r>
              <w:rPr>
                <w:rFonts w:hint="eastAsia" w:ascii="仿宋_GB2312" w:hAnsi="仿宋_GB2312" w:eastAsia="仿宋_GB2312" w:cs="仿宋_GB2312"/>
                <w:sz w:val="24"/>
                <w:lang w:val="en-US"/>
              </w:rPr>
              <w:t>单位地址</w:t>
            </w:r>
          </w:p>
        </w:tc>
        <w:tc>
          <w:tcPr>
            <w:tcW w:w="5469" w:type="dxa"/>
            <w:gridSpan w:val="4"/>
          </w:tcPr>
          <w:p>
            <w:pPr>
              <w:pStyle w:val="5"/>
              <w:spacing w:before="144"/>
              <w:ind w:right="229"/>
              <w:rPr>
                <w:rFonts w:ascii="仿宋_GB2312" w:hAnsi="仿宋_GB2312" w:eastAsia="仿宋_GB2312" w:cs="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4"/>
              <w:ind w:right="229"/>
              <w:rPr>
                <w:rFonts w:ascii="仿宋_GB2312" w:hAnsi="仿宋_GB2312" w:eastAsia="仿宋_GB2312" w:cs="仿宋_GB2312"/>
                <w:sz w:val="24"/>
                <w:lang w:val="en-US"/>
              </w:rPr>
            </w:pPr>
            <w:r>
              <w:rPr>
                <w:rFonts w:hint="eastAsia" w:ascii="仿宋_GB2312" w:hAnsi="仿宋_GB2312" w:eastAsia="仿宋_GB2312" w:cs="仿宋_GB2312"/>
                <w:sz w:val="24"/>
                <w:lang w:val="en-US"/>
              </w:rPr>
              <w:t>申请制定的</w:t>
            </w:r>
            <w:r>
              <w:rPr>
                <w:rFonts w:hint="eastAsia" w:ascii="仿宋_GB2312" w:hAnsi="仿宋_GB2312" w:eastAsia="仿宋_GB2312" w:cs="仿宋_GB2312"/>
                <w:sz w:val="24"/>
              </w:rPr>
              <w:t>标准名称</w:t>
            </w:r>
          </w:p>
        </w:tc>
        <w:tc>
          <w:tcPr>
            <w:tcW w:w="5469" w:type="dxa"/>
            <w:gridSpan w:val="4"/>
          </w:tcPr>
          <w:p>
            <w:pPr>
              <w:pStyle w:val="5"/>
              <w:spacing w:before="144"/>
              <w:ind w:right="229"/>
              <w:rPr>
                <w:rFonts w:ascii="仿宋_GB2312" w:hAnsi="仿宋_GB2312" w:eastAsia="仿宋_GB2312" w:cs="仿宋_GB2312"/>
                <w:sz w:val="24"/>
                <w:lang w:val="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3"/>
              <w:ind w:right="229"/>
              <w:rPr>
                <w:rFonts w:ascii="仿宋_GB2312" w:hAnsi="仿宋_GB2312" w:eastAsia="仿宋_GB2312" w:cs="仿宋_GB2312"/>
                <w:sz w:val="24"/>
              </w:rPr>
            </w:pPr>
            <w:r>
              <w:rPr>
                <w:rFonts w:hint="eastAsia" w:ascii="仿宋_GB2312" w:hAnsi="仿宋_GB2312" w:eastAsia="仿宋_GB2312" w:cs="仿宋_GB2312"/>
                <w:sz w:val="24"/>
              </w:rPr>
              <w:t>联系人</w:t>
            </w:r>
          </w:p>
        </w:tc>
        <w:tc>
          <w:tcPr>
            <w:tcW w:w="1868" w:type="dxa"/>
            <w:gridSpan w:val="2"/>
          </w:tcPr>
          <w:p>
            <w:pPr>
              <w:pStyle w:val="5"/>
              <w:rPr>
                <w:rFonts w:ascii="仿宋_GB2312" w:hAnsi="仿宋_GB2312" w:eastAsia="仿宋_GB2312" w:cs="仿宋_GB2312"/>
                <w:sz w:val="24"/>
              </w:rPr>
            </w:pPr>
          </w:p>
        </w:tc>
        <w:tc>
          <w:tcPr>
            <w:tcW w:w="1698" w:type="dxa"/>
          </w:tcPr>
          <w:p>
            <w:pPr>
              <w:pStyle w:val="5"/>
              <w:spacing w:before="143"/>
              <w:ind w:left="209" w:right="197"/>
              <w:rPr>
                <w:rFonts w:ascii="仿宋_GB2312" w:hAnsi="仿宋_GB2312" w:eastAsia="仿宋_GB2312" w:cs="仿宋_GB2312"/>
                <w:sz w:val="24"/>
              </w:rPr>
            </w:pPr>
            <w:r>
              <w:rPr>
                <w:rFonts w:hint="eastAsia" w:ascii="仿宋_GB2312" w:hAnsi="仿宋_GB2312" w:eastAsia="仿宋_GB2312" w:cs="仿宋_GB2312"/>
                <w:sz w:val="24"/>
              </w:rPr>
              <w:t>联系电话</w:t>
            </w:r>
          </w:p>
        </w:tc>
        <w:tc>
          <w:tcPr>
            <w:tcW w:w="1903" w:type="dxa"/>
          </w:tcPr>
          <w:p>
            <w:pPr>
              <w:pStyle w:val="5"/>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3"/>
              <w:ind w:right="229"/>
              <w:rPr>
                <w:rFonts w:ascii="仿宋_GB2312" w:hAnsi="仿宋_GB2312" w:eastAsia="仿宋_GB2312" w:cs="仿宋_GB2312"/>
                <w:sz w:val="24"/>
              </w:rPr>
            </w:pPr>
            <w:r>
              <w:rPr>
                <w:rFonts w:hint="eastAsia" w:ascii="仿宋_GB2312" w:hAnsi="仿宋_GB2312" w:eastAsia="仿宋_GB2312" w:cs="仿宋_GB2312"/>
                <w:sz w:val="24"/>
              </w:rPr>
              <w:t>拟参与标准制定单位</w:t>
            </w:r>
          </w:p>
        </w:tc>
        <w:tc>
          <w:tcPr>
            <w:tcW w:w="5469" w:type="dxa"/>
            <w:gridSpan w:val="4"/>
          </w:tcPr>
          <w:p>
            <w:pPr>
              <w:pStyle w:val="5"/>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3"/>
              <w:ind w:right="197"/>
              <w:rPr>
                <w:rFonts w:ascii="仿宋_GB2312" w:hAnsi="仿宋_GB2312" w:eastAsia="仿宋_GB2312" w:cs="仿宋_GB2312"/>
                <w:sz w:val="24"/>
              </w:rPr>
            </w:pPr>
            <w:r>
              <w:rPr>
                <w:rFonts w:hint="eastAsia" w:ascii="仿宋_GB2312" w:hAnsi="仿宋_GB2312" w:eastAsia="仿宋_GB2312" w:cs="仿宋_GB2312"/>
                <w:sz w:val="24"/>
                <w:lang w:val="en-US"/>
              </w:rPr>
              <w:t>所在县域是否为国家贫困县或重点特色产业县</w:t>
            </w:r>
          </w:p>
        </w:tc>
        <w:tc>
          <w:tcPr>
            <w:tcW w:w="1868" w:type="dxa"/>
            <w:gridSpan w:val="2"/>
          </w:tcPr>
          <w:p>
            <w:pPr>
              <w:pStyle w:val="5"/>
              <w:spacing w:before="143"/>
              <w:ind w:right="197"/>
              <w:jc w:val="both"/>
              <w:rPr>
                <w:rFonts w:ascii="仿宋_GB2312" w:hAnsi="仿宋_GB2312" w:eastAsia="仿宋_GB2312" w:cs="仿宋_GB2312"/>
                <w:sz w:val="24"/>
                <w:lang w:val="en-US"/>
              </w:rPr>
            </w:pPr>
            <w:r>
              <w:rPr>
                <w:rFonts w:hint="eastAsia" w:ascii="仿宋_GB2312" w:hAnsi="仿宋_GB2312" w:eastAsia="仿宋_GB2312" w:cs="仿宋_GB2312"/>
                <w:sz w:val="24"/>
                <w:lang w:val="en-US"/>
              </w:rPr>
              <w:sym w:font="Wingdings 2" w:char="00A3"/>
            </w:r>
            <w:r>
              <w:rPr>
                <w:rFonts w:hint="eastAsia" w:ascii="仿宋_GB2312" w:hAnsi="仿宋_GB2312" w:eastAsia="仿宋_GB2312" w:cs="仿宋_GB2312"/>
                <w:sz w:val="24"/>
                <w:lang w:val="en-US"/>
              </w:rPr>
              <w:t>是 □ 否</w:t>
            </w:r>
          </w:p>
          <w:p>
            <w:pPr>
              <w:pStyle w:val="5"/>
              <w:spacing w:before="143"/>
              <w:ind w:right="197"/>
              <w:jc w:val="both"/>
              <w:rPr>
                <w:rFonts w:ascii="仿宋_GB2312" w:hAnsi="仿宋_GB2312" w:eastAsia="仿宋_GB2312" w:cs="仿宋_GB2312"/>
                <w:sz w:val="24"/>
              </w:rPr>
            </w:pPr>
            <w:r>
              <w:rPr>
                <w:rFonts w:hint="eastAsia" w:ascii="仿宋_GB2312" w:hAnsi="仿宋_GB2312" w:eastAsia="仿宋_GB2312" w:cs="仿宋_GB2312"/>
                <w:sz w:val="24"/>
                <w:lang w:val="en-US"/>
              </w:rPr>
              <w:t>说明：</w:t>
            </w:r>
          </w:p>
        </w:tc>
        <w:tc>
          <w:tcPr>
            <w:tcW w:w="1698" w:type="dxa"/>
          </w:tcPr>
          <w:p>
            <w:pPr>
              <w:pStyle w:val="5"/>
              <w:spacing w:before="143"/>
              <w:ind w:left="209" w:right="197"/>
              <w:rPr>
                <w:rFonts w:ascii="仿宋_GB2312" w:hAnsi="仿宋_GB2312" w:eastAsia="仿宋_GB2312" w:cs="仿宋_GB2312"/>
                <w:sz w:val="24"/>
              </w:rPr>
            </w:pPr>
            <w:r>
              <w:rPr>
                <w:rFonts w:hint="eastAsia" w:ascii="仿宋_GB2312" w:hAnsi="仿宋_GB2312" w:eastAsia="仿宋_GB2312" w:cs="仿宋_GB2312"/>
                <w:sz w:val="24"/>
              </w:rPr>
              <w:t>电子邮箱</w:t>
            </w:r>
          </w:p>
        </w:tc>
        <w:tc>
          <w:tcPr>
            <w:tcW w:w="1903" w:type="dxa"/>
          </w:tcPr>
          <w:p>
            <w:pPr>
              <w:pStyle w:val="5"/>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3"/>
              <w:ind w:right="229"/>
              <w:rPr>
                <w:rFonts w:ascii="仿宋_GB2312" w:hAnsi="仿宋_GB2312" w:eastAsia="仿宋_GB2312" w:cs="仿宋_GB2312"/>
                <w:sz w:val="24"/>
              </w:rPr>
            </w:pPr>
            <w:r>
              <w:rPr>
                <w:rFonts w:hint="eastAsia" w:ascii="仿宋_GB2312" w:hAnsi="仿宋_GB2312" w:eastAsia="仿宋_GB2312" w:cs="仿宋_GB2312"/>
                <w:sz w:val="24"/>
              </w:rPr>
              <w:t>是否涉及专利或其他知识产权</w:t>
            </w:r>
          </w:p>
        </w:tc>
        <w:tc>
          <w:tcPr>
            <w:tcW w:w="5469" w:type="dxa"/>
            <w:gridSpan w:val="4"/>
          </w:tcPr>
          <w:p>
            <w:pPr>
              <w:pStyle w:val="5"/>
              <w:rPr>
                <w:rFonts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仿宋_GB2312" w:eastAsia="仿宋_GB2312" w:cs="仿宋_GB2312"/>
                <w:sz w:val="24"/>
              </w:rPr>
              <w:tab/>
            </w:r>
            <w:r>
              <w:rPr>
                <w:rFonts w:hint="eastAsia" w:ascii="仿宋_GB2312" w:hAnsi="仿宋_GB2312" w:eastAsia="仿宋_GB2312" w:cs="仿宋_GB2312"/>
                <w:sz w:val="24"/>
              </w:rPr>
              <w:t>□ 否</w:t>
            </w:r>
          </w:p>
          <w:p>
            <w:pPr>
              <w:pStyle w:val="5"/>
              <w:rPr>
                <w:rFonts w:ascii="仿宋_GB2312" w:hAnsi="仿宋_GB2312" w:eastAsia="仿宋_GB2312" w:cs="仿宋_GB2312"/>
                <w:sz w:val="24"/>
              </w:rPr>
            </w:pPr>
            <w:r>
              <w:rPr>
                <w:rFonts w:hint="eastAsia" w:ascii="仿宋_GB2312" w:hAnsi="仿宋_GB2312" w:eastAsia="仿宋_GB2312" w:cs="仿宋_GB2312"/>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145" w:type="dxa"/>
            <w:gridSpan w:val="2"/>
          </w:tcPr>
          <w:p>
            <w:pPr>
              <w:pStyle w:val="5"/>
              <w:spacing w:before="143"/>
              <w:ind w:right="229"/>
              <w:rPr>
                <w:rFonts w:ascii="仿宋_GB2312" w:hAnsi="仿宋_GB2312" w:eastAsia="仿宋_GB2312" w:cs="仿宋_GB2312"/>
                <w:sz w:val="24"/>
                <w:lang w:val="en-US"/>
              </w:rPr>
            </w:pPr>
            <w:r>
              <w:rPr>
                <w:rFonts w:hint="eastAsia" w:ascii="仿宋_GB2312" w:hAnsi="仿宋_GB2312" w:eastAsia="仿宋_GB2312" w:cs="仿宋_GB2312"/>
                <w:sz w:val="24"/>
                <w:lang w:val="en-US"/>
              </w:rPr>
              <w:t>本项标准预算总额</w:t>
            </w:r>
          </w:p>
        </w:tc>
        <w:tc>
          <w:tcPr>
            <w:tcW w:w="1868" w:type="dxa"/>
            <w:gridSpan w:val="2"/>
          </w:tcPr>
          <w:p>
            <w:pPr>
              <w:pStyle w:val="5"/>
              <w:tabs>
                <w:tab w:val="left" w:pos="734"/>
              </w:tabs>
              <w:spacing w:before="143"/>
              <w:ind w:left="14"/>
              <w:rPr>
                <w:rFonts w:ascii="仿宋_GB2312" w:hAnsi="仿宋_GB2312" w:eastAsia="仿宋_GB2312" w:cs="仿宋_GB2312"/>
                <w:sz w:val="24"/>
              </w:rPr>
            </w:pPr>
          </w:p>
        </w:tc>
        <w:tc>
          <w:tcPr>
            <w:tcW w:w="1698" w:type="dxa"/>
          </w:tcPr>
          <w:p>
            <w:pPr>
              <w:pStyle w:val="5"/>
              <w:spacing w:before="143"/>
              <w:ind w:left="209" w:right="197"/>
              <w:rPr>
                <w:rFonts w:ascii="仿宋_GB2312" w:hAnsi="仿宋_GB2312" w:eastAsia="仿宋_GB2312" w:cs="仿宋_GB2312"/>
                <w:sz w:val="24"/>
                <w:lang w:val="en-US"/>
              </w:rPr>
            </w:pPr>
            <w:r>
              <w:rPr>
                <w:rFonts w:hint="eastAsia" w:ascii="仿宋_GB2312" w:hAnsi="仿宋_GB2312" w:eastAsia="仿宋_GB2312" w:cs="仿宋_GB2312"/>
                <w:sz w:val="24"/>
                <w:lang w:val="en-US"/>
              </w:rPr>
              <w:t>申请额度</w:t>
            </w:r>
          </w:p>
        </w:tc>
        <w:tc>
          <w:tcPr>
            <w:tcW w:w="1903" w:type="dxa"/>
          </w:tcPr>
          <w:p>
            <w:pPr>
              <w:pStyle w:val="5"/>
              <w:rPr>
                <w:rFonts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8614" w:type="dxa"/>
            <w:gridSpan w:val="6"/>
          </w:tcPr>
          <w:p>
            <w:pPr>
              <w:pStyle w:val="5"/>
              <w:spacing w:before="143"/>
              <w:rPr>
                <w:rFonts w:ascii="仿宋_GB2312" w:hAnsi="仿宋_GB2312" w:eastAsia="仿宋_GB2312" w:cs="仿宋_GB2312"/>
                <w:sz w:val="24"/>
              </w:rPr>
            </w:pPr>
            <w:r>
              <w:rPr>
                <w:rFonts w:hint="eastAsia" w:ascii="仿宋_GB2312" w:hAnsi="仿宋_GB2312" w:eastAsia="仿宋_GB2312" w:cs="仿宋_GB2312"/>
                <w:sz w:val="24"/>
              </w:rPr>
              <w:t>本项标准立项的目的、意义、必要性：</w:t>
            </w:r>
          </w:p>
          <w:p>
            <w:pPr>
              <w:pStyle w:val="5"/>
              <w:spacing w:before="143"/>
              <w:rPr>
                <w:rFonts w:ascii="仿宋_GB2312" w:hAnsi="仿宋_GB2312" w:eastAsia="仿宋_GB2312" w:cs="仿宋_GB2312"/>
                <w:sz w:val="24"/>
              </w:rPr>
            </w:pPr>
          </w:p>
          <w:p>
            <w:pPr>
              <w:pStyle w:val="5"/>
              <w:spacing w:before="143"/>
              <w:rPr>
                <w:rFonts w:ascii="仿宋_GB2312" w:hAnsi="仿宋_GB2312" w:eastAsia="仿宋_GB2312" w:cs="仿宋_GB2312"/>
                <w:sz w:val="24"/>
              </w:rPr>
            </w:pPr>
          </w:p>
          <w:p>
            <w:pPr>
              <w:pStyle w:val="5"/>
              <w:spacing w:before="143"/>
              <w:rPr>
                <w:rFonts w:ascii="仿宋_GB2312" w:hAnsi="仿宋_GB2312" w:eastAsia="仿宋_GB2312" w:cs="仿宋_GB2312"/>
                <w:sz w:val="24"/>
              </w:rPr>
            </w:pPr>
          </w:p>
          <w:p>
            <w:pPr>
              <w:pStyle w:val="5"/>
              <w:spacing w:before="143"/>
              <w:rPr>
                <w:rFonts w:ascii="仿宋_GB2312" w:hAnsi="仿宋_GB2312" w:eastAsia="仿宋_GB2312" w:cs="仿宋_GB2312"/>
                <w:sz w:val="24"/>
              </w:rPr>
            </w:pPr>
          </w:p>
          <w:p>
            <w:pPr>
              <w:pStyle w:val="5"/>
              <w:spacing w:before="14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4" w:hRule="atLeast"/>
        </w:trPr>
        <w:tc>
          <w:tcPr>
            <w:tcW w:w="8614" w:type="dxa"/>
            <w:gridSpan w:val="6"/>
          </w:tcPr>
          <w:p>
            <w:pPr>
              <w:pStyle w:val="5"/>
              <w:spacing w:before="143"/>
              <w:ind w:left="110"/>
              <w:rPr>
                <w:rFonts w:ascii="仿宋_GB2312" w:hAnsi="仿宋_GB2312" w:eastAsia="仿宋_GB2312" w:cs="仿宋_GB2312"/>
                <w:sz w:val="24"/>
              </w:rPr>
            </w:pPr>
            <w:r>
              <w:rPr>
                <w:rFonts w:hint="eastAsia" w:ascii="仿宋_GB2312" w:hAnsi="仿宋_GB2312" w:eastAsia="仿宋_GB2312" w:cs="仿宋_GB2312"/>
                <w:sz w:val="24"/>
              </w:rPr>
              <w:t>范围和主要技术内容：</w:t>
            </w: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pPr>
          </w:p>
          <w:p>
            <w:pPr>
              <w:pStyle w:val="2"/>
              <w:ind w:firstLine="0"/>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614" w:type="dxa"/>
            <w:gridSpan w:val="6"/>
          </w:tcPr>
          <w:p>
            <w:pPr>
              <w:pStyle w:val="5"/>
              <w:spacing w:before="144"/>
              <w:ind w:left="110"/>
              <w:rPr>
                <w:rFonts w:ascii="仿宋_GB2312" w:hAnsi="仿宋_GB2312" w:eastAsia="仿宋_GB2312" w:cs="仿宋_GB2312"/>
                <w:sz w:val="24"/>
              </w:rPr>
            </w:pPr>
            <w:r>
              <w:rPr>
                <w:rFonts w:hint="eastAsia" w:ascii="仿宋_GB2312" w:hAnsi="仿宋_GB2312" w:eastAsia="仿宋_GB2312" w:cs="仿宋_GB2312"/>
                <w:sz w:val="24"/>
              </w:rPr>
              <w:t>国内（外）或行业内现有标准化建设情况的说明：</w:t>
            </w:r>
          </w:p>
          <w:p>
            <w:pPr>
              <w:pStyle w:val="5"/>
              <w:spacing w:before="144"/>
              <w:ind w:left="110"/>
              <w:rPr>
                <w:rFonts w:ascii="仿宋_GB2312" w:hAnsi="仿宋_GB2312" w:eastAsia="仿宋_GB2312" w:cs="仿宋_GB2312"/>
                <w:sz w:val="24"/>
              </w:rPr>
            </w:pPr>
          </w:p>
          <w:p>
            <w:pPr>
              <w:pStyle w:val="5"/>
              <w:spacing w:before="144"/>
              <w:ind w:left="110"/>
              <w:rPr>
                <w:rFonts w:ascii="仿宋_GB2312" w:hAnsi="仿宋_GB2312" w:eastAsia="仿宋_GB2312" w:cs="仿宋_GB2312"/>
                <w:sz w:val="24"/>
              </w:rPr>
            </w:pPr>
          </w:p>
          <w:p>
            <w:pPr>
              <w:pStyle w:val="5"/>
              <w:spacing w:before="144"/>
              <w:rPr>
                <w:rFonts w:ascii="仿宋_GB2312" w:hAnsi="仿宋_GB2312" w:eastAsia="仿宋_GB2312" w:cs="仿宋_GB2312"/>
                <w:sz w:val="24"/>
              </w:rPr>
            </w:pPr>
          </w:p>
          <w:p>
            <w:pPr>
              <w:pStyle w:val="5"/>
              <w:spacing w:before="144"/>
              <w:ind w:left="110"/>
              <w:rPr>
                <w:rFonts w:ascii="仿宋_GB2312" w:hAnsi="仿宋_GB2312" w:eastAsia="仿宋_GB2312" w:cs="仿宋_GB2312"/>
                <w:sz w:val="24"/>
              </w:rPr>
            </w:pPr>
          </w:p>
          <w:p>
            <w:pPr>
              <w:pStyle w:val="5"/>
              <w:spacing w:before="144"/>
              <w:ind w:left="110"/>
              <w:rPr>
                <w:rFonts w:ascii="仿宋_GB2312" w:hAnsi="仿宋_GB2312" w:eastAsia="仿宋_GB2312" w:cs="仿宋_GB2312"/>
                <w:sz w:val="24"/>
              </w:rPr>
            </w:pPr>
          </w:p>
          <w:p>
            <w:pPr>
              <w:pStyle w:val="5"/>
              <w:spacing w:before="144"/>
              <w:ind w:left="110"/>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8614" w:type="dxa"/>
            <w:gridSpan w:val="6"/>
          </w:tcPr>
          <w:p>
            <w:pPr>
              <w:pStyle w:val="5"/>
              <w:spacing w:before="143"/>
              <w:ind w:left="110"/>
              <w:rPr>
                <w:rFonts w:ascii="仿宋_GB2312" w:hAnsi="仿宋_GB2312" w:eastAsia="仿宋_GB2312" w:cs="仿宋_GB2312"/>
                <w:sz w:val="24"/>
              </w:rPr>
            </w:pPr>
            <w:r>
              <w:rPr>
                <w:rFonts w:hint="eastAsia" w:ascii="仿宋_GB2312" w:hAnsi="仿宋_GB2312" w:eastAsia="仿宋_GB2312" w:cs="仿宋_GB2312"/>
                <w:sz w:val="24"/>
              </w:rPr>
              <w:t>拟解决的主要问题：</w:t>
            </w: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hint="eastAsia" w:ascii="仿宋_GB2312" w:hAnsi="仿宋_GB2312" w:eastAsia="仿宋_GB2312" w:cs="仿宋_GB2312"/>
                <w:sz w:val="24"/>
              </w:rPr>
            </w:pPr>
          </w:p>
          <w:p>
            <w:pPr>
              <w:pStyle w:val="5"/>
              <w:spacing w:before="143"/>
              <w:ind w:left="110"/>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6" w:hRule="atLeast"/>
        </w:trPr>
        <w:tc>
          <w:tcPr>
            <w:tcW w:w="8614" w:type="dxa"/>
            <w:gridSpan w:val="6"/>
          </w:tcPr>
          <w:p>
            <w:pPr>
              <w:pStyle w:val="5"/>
              <w:spacing w:before="143"/>
              <w:ind w:left="110"/>
              <w:rPr>
                <w:rFonts w:ascii="仿宋_GB2312" w:hAnsi="仿宋_GB2312" w:eastAsia="仿宋_GB2312" w:cs="仿宋_GB2312"/>
                <w:sz w:val="24"/>
              </w:rPr>
            </w:pPr>
            <w:r>
              <w:rPr>
                <w:rFonts w:hint="eastAsia" w:ascii="仿宋_GB2312" w:hAnsi="仿宋_GB2312" w:eastAsia="仿宋_GB2312" w:cs="仿宋_GB2312"/>
                <w:sz w:val="24"/>
              </w:rPr>
              <w:t>对促进特色产业</w:t>
            </w:r>
            <w:r>
              <w:rPr>
                <w:rFonts w:hint="eastAsia" w:ascii="仿宋_GB2312" w:hAnsi="仿宋_GB2312" w:eastAsia="仿宋_GB2312" w:cs="仿宋_GB2312"/>
                <w:sz w:val="24"/>
                <w:lang w:val="en-US"/>
              </w:rPr>
              <w:t>发展的应用价值</w:t>
            </w:r>
            <w:r>
              <w:rPr>
                <w:rFonts w:hint="eastAsia" w:ascii="仿宋_GB2312" w:hAnsi="仿宋_GB2312" w:eastAsia="仿宋_GB2312" w:cs="仿宋_GB2312"/>
                <w:sz w:val="24"/>
              </w:rPr>
              <w:t>或中国一乡一品产业促进计划公用品牌建设的价值：</w:t>
            </w: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rPr>
                <w:rFonts w:ascii="仿宋_GB2312" w:hAnsi="仿宋_GB2312" w:eastAsia="仿宋_GB2312" w:cs="仿宋_GB2312"/>
                <w:sz w:val="24"/>
              </w:rPr>
            </w:pPr>
          </w:p>
          <w:p>
            <w:pPr>
              <w:pStyle w:val="5"/>
              <w:spacing w:before="143"/>
              <w:rPr>
                <w:rFonts w:ascii="仿宋_GB2312" w:hAnsi="仿宋_GB2312" w:eastAsia="仿宋_GB2312" w:cs="仿宋_GB2312"/>
                <w:sz w:val="24"/>
              </w:rPr>
            </w:pPr>
          </w:p>
          <w:p>
            <w:pPr>
              <w:pStyle w:val="5"/>
              <w:spacing w:before="143"/>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8614" w:type="dxa"/>
            <w:gridSpan w:val="6"/>
          </w:tcPr>
          <w:p>
            <w:pPr>
              <w:pStyle w:val="5"/>
              <w:spacing w:before="143"/>
              <w:ind w:left="110"/>
              <w:rPr>
                <w:rFonts w:ascii="仿宋_GB2312" w:hAnsi="仿宋_GB2312" w:eastAsia="仿宋_GB2312" w:cs="仿宋_GB2312"/>
                <w:sz w:val="24"/>
              </w:rPr>
            </w:pPr>
            <w:r>
              <w:rPr>
                <w:rFonts w:hint="eastAsia" w:ascii="仿宋_GB2312" w:hAnsi="仿宋_GB2312" w:eastAsia="仿宋_GB2312" w:cs="仿宋_GB2312"/>
                <w:sz w:val="24"/>
                <w:lang w:val="en-US"/>
              </w:rPr>
              <w:t>标</w:t>
            </w:r>
            <w:r>
              <w:rPr>
                <w:rFonts w:hint="eastAsia" w:ascii="仿宋_GB2312" w:hAnsi="仿宋_GB2312" w:eastAsia="仿宋_GB2312" w:cs="仿宋_GB2312"/>
                <w:sz w:val="24"/>
              </w:rPr>
              <w:t>准制定后与产业为主线的各相关支线的衔接和促进作用或地方对该特色产业发展的规划和帮扶政策等说明：</w:t>
            </w: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ind w:left="110"/>
              <w:rPr>
                <w:rFonts w:ascii="仿宋_GB2312" w:hAnsi="仿宋_GB2312" w:eastAsia="仿宋_GB2312" w:cs="仿宋_GB2312"/>
                <w:sz w:val="24"/>
              </w:rPr>
            </w:pPr>
          </w:p>
          <w:p>
            <w:pPr>
              <w:pStyle w:val="5"/>
              <w:spacing w:before="143"/>
              <w:rPr>
                <w:rFonts w:ascii="仿宋_GB2312" w:hAnsi="仿宋_GB2312" w:eastAsia="仿宋_GB2312" w:cs="仿宋_GB2312"/>
                <w:sz w:val="24"/>
              </w:rPr>
            </w:pPr>
          </w:p>
          <w:p>
            <w:pPr>
              <w:pStyle w:val="5"/>
              <w:spacing w:before="143"/>
              <w:rPr>
                <w:rFonts w:hint="eastAsia" w:ascii="仿宋_GB2312" w:hAnsi="仿宋_GB2312" w:eastAsia="仿宋_GB2312" w:cs="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5" w:hRule="atLeast"/>
        </w:trPr>
        <w:tc>
          <w:tcPr>
            <w:tcW w:w="2239" w:type="dxa"/>
          </w:tcPr>
          <w:p>
            <w:pPr>
              <w:pStyle w:val="5"/>
              <w:rPr>
                <w:rFonts w:ascii="仿宋_GB2312" w:hAnsi="仿宋_GB2312" w:eastAsia="仿宋_GB2312" w:cs="仿宋_GB2312"/>
                <w:sz w:val="24"/>
              </w:rPr>
            </w:pPr>
          </w:p>
          <w:p>
            <w:pPr>
              <w:pStyle w:val="5"/>
              <w:rPr>
                <w:rFonts w:ascii="仿宋_GB2312" w:hAnsi="仿宋_GB2312" w:eastAsia="仿宋_GB2312" w:cs="仿宋_GB2312"/>
                <w:sz w:val="24"/>
              </w:rPr>
            </w:pPr>
          </w:p>
          <w:p>
            <w:pPr>
              <w:pStyle w:val="5"/>
              <w:spacing w:before="162" w:line="487" w:lineRule="auto"/>
              <w:ind w:right="485"/>
              <w:rPr>
                <w:rFonts w:ascii="仿宋_GB2312" w:hAnsi="仿宋_GB2312" w:eastAsia="仿宋_GB2312" w:cs="仿宋_GB2312"/>
                <w:sz w:val="24"/>
              </w:rPr>
            </w:pPr>
            <w:r>
              <w:rPr>
                <w:rFonts w:hint="eastAsia" w:ascii="仿宋_GB2312" w:hAnsi="仿宋_GB2312" w:eastAsia="仿宋_GB2312" w:cs="仿宋_GB2312"/>
                <w:sz w:val="24"/>
              </w:rPr>
              <w:t>申请立项单位意见</w:t>
            </w:r>
          </w:p>
        </w:tc>
        <w:tc>
          <w:tcPr>
            <w:tcW w:w="2184" w:type="dxa"/>
            <w:gridSpan w:val="2"/>
          </w:tcPr>
          <w:p>
            <w:pPr>
              <w:pStyle w:val="5"/>
              <w:rPr>
                <w:rFonts w:ascii="仿宋_GB2312" w:hAnsi="仿宋_GB2312" w:eastAsia="仿宋_GB2312" w:cs="仿宋_GB2312"/>
                <w:sz w:val="24"/>
              </w:rPr>
            </w:pPr>
          </w:p>
          <w:p>
            <w:pPr>
              <w:pStyle w:val="5"/>
              <w:rPr>
                <w:rFonts w:ascii="仿宋_GB2312" w:hAnsi="仿宋_GB2312" w:eastAsia="仿宋_GB2312" w:cs="仿宋_GB2312"/>
                <w:sz w:val="24"/>
              </w:rPr>
            </w:pPr>
          </w:p>
          <w:p>
            <w:pPr>
              <w:pStyle w:val="5"/>
              <w:spacing w:before="171"/>
              <w:rPr>
                <w:rFonts w:ascii="仿宋_GB2312" w:hAnsi="仿宋_GB2312" w:eastAsia="仿宋_GB2312" w:cs="仿宋_GB2312"/>
                <w:sz w:val="24"/>
              </w:rPr>
            </w:pPr>
            <w:r>
              <w:rPr>
                <w:rFonts w:hint="eastAsia" w:ascii="仿宋_GB2312" w:hAnsi="仿宋_GB2312" w:eastAsia="仿宋_GB2312" w:cs="仿宋_GB2312"/>
                <w:sz w:val="24"/>
              </w:rPr>
              <w:t>（签字、公章）</w:t>
            </w:r>
          </w:p>
          <w:p>
            <w:pPr>
              <w:pStyle w:val="5"/>
              <w:rPr>
                <w:rFonts w:ascii="仿宋_GB2312" w:hAnsi="仿宋_GB2312" w:eastAsia="仿宋_GB2312" w:cs="仿宋_GB2312"/>
                <w:sz w:val="24"/>
              </w:rPr>
            </w:pPr>
          </w:p>
          <w:p>
            <w:pPr>
              <w:pStyle w:val="5"/>
              <w:spacing w:before="4"/>
              <w:rPr>
                <w:rFonts w:ascii="仿宋_GB2312" w:hAnsi="仿宋_GB2312" w:eastAsia="仿宋_GB2312" w:cs="仿宋_GB2312"/>
                <w:sz w:val="25"/>
              </w:rPr>
            </w:pPr>
          </w:p>
          <w:p>
            <w:pPr>
              <w:pStyle w:val="5"/>
              <w:tabs>
                <w:tab w:val="left" w:pos="1642"/>
                <w:tab w:val="left" w:pos="2122"/>
              </w:tabs>
              <w:spacing w:before="1"/>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月</w:t>
            </w:r>
            <w:r>
              <w:rPr>
                <w:rFonts w:hint="eastAsia" w:ascii="仿宋_GB2312" w:hAnsi="仿宋_GB2312" w:eastAsia="仿宋_GB2312" w:cs="仿宋_GB2312"/>
                <w:sz w:val="24"/>
              </w:rPr>
              <w:tab/>
            </w:r>
            <w:r>
              <w:rPr>
                <w:rFonts w:hint="eastAsia" w:ascii="仿宋_GB2312" w:hAnsi="仿宋_GB2312" w:eastAsia="仿宋_GB2312" w:cs="仿宋_GB2312"/>
                <w:sz w:val="24"/>
              </w:rPr>
              <w:t>日</w:t>
            </w:r>
          </w:p>
        </w:tc>
        <w:tc>
          <w:tcPr>
            <w:tcW w:w="2288" w:type="dxa"/>
            <w:gridSpan w:val="2"/>
          </w:tcPr>
          <w:p>
            <w:pPr>
              <w:pStyle w:val="5"/>
              <w:rPr>
                <w:rFonts w:ascii="仿宋_GB2312" w:hAnsi="仿宋_GB2312" w:eastAsia="仿宋_GB2312" w:cs="仿宋_GB2312"/>
                <w:sz w:val="24"/>
              </w:rPr>
            </w:pPr>
          </w:p>
          <w:p>
            <w:pPr>
              <w:pStyle w:val="5"/>
              <w:rPr>
                <w:rFonts w:ascii="仿宋_GB2312" w:hAnsi="仿宋_GB2312" w:eastAsia="仿宋_GB2312" w:cs="仿宋_GB2312"/>
                <w:sz w:val="24"/>
              </w:rPr>
            </w:pPr>
          </w:p>
          <w:p>
            <w:pPr>
              <w:pStyle w:val="5"/>
              <w:spacing w:before="162" w:line="487" w:lineRule="auto"/>
              <w:ind w:right="177"/>
              <w:rPr>
                <w:rFonts w:ascii="仿宋_GB2312" w:hAnsi="仿宋_GB2312" w:eastAsia="仿宋_GB2312" w:cs="仿宋_GB2312"/>
                <w:sz w:val="24"/>
              </w:rPr>
            </w:pPr>
            <w:r>
              <w:rPr>
                <w:rFonts w:hint="eastAsia" w:ascii="仿宋_GB2312" w:hAnsi="仿宋_GB2312" w:eastAsia="仿宋_GB2312" w:cs="仿宋_GB2312"/>
                <w:sz w:val="24"/>
              </w:rPr>
              <w:t>中国民族贸易促进会意见</w:t>
            </w:r>
          </w:p>
        </w:tc>
        <w:tc>
          <w:tcPr>
            <w:tcW w:w="1903" w:type="dxa"/>
          </w:tcPr>
          <w:p>
            <w:pPr>
              <w:pStyle w:val="5"/>
              <w:rPr>
                <w:rFonts w:ascii="仿宋_GB2312" w:hAnsi="仿宋_GB2312" w:eastAsia="仿宋_GB2312" w:cs="仿宋_GB2312"/>
                <w:sz w:val="24"/>
              </w:rPr>
            </w:pPr>
          </w:p>
          <w:p>
            <w:pPr>
              <w:pStyle w:val="5"/>
              <w:rPr>
                <w:rFonts w:ascii="仿宋_GB2312" w:hAnsi="仿宋_GB2312" w:eastAsia="仿宋_GB2312" w:cs="仿宋_GB2312"/>
                <w:sz w:val="24"/>
              </w:rPr>
            </w:pPr>
          </w:p>
          <w:p>
            <w:pPr>
              <w:pStyle w:val="5"/>
              <w:spacing w:before="171"/>
              <w:rPr>
                <w:rFonts w:ascii="仿宋_GB2312" w:hAnsi="仿宋_GB2312" w:eastAsia="仿宋_GB2312" w:cs="仿宋_GB2312"/>
                <w:sz w:val="24"/>
              </w:rPr>
            </w:pPr>
            <w:r>
              <w:rPr>
                <w:rFonts w:hint="eastAsia" w:ascii="仿宋_GB2312" w:hAnsi="仿宋_GB2312" w:eastAsia="仿宋_GB2312" w:cs="仿宋_GB2312"/>
                <w:sz w:val="24"/>
              </w:rPr>
              <w:t>（签字、公章）</w:t>
            </w:r>
          </w:p>
          <w:p>
            <w:pPr>
              <w:pStyle w:val="5"/>
              <w:rPr>
                <w:rFonts w:ascii="仿宋_GB2312" w:hAnsi="仿宋_GB2312" w:eastAsia="仿宋_GB2312" w:cs="仿宋_GB2312"/>
                <w:sz w:val="24"/>
              </w:rPr>
            </w:pPr>
          </w:p>
          <w:p>
            <w:pPr>
              <w:pStyle w:val="5"/>
              <w:rPr>
                <w:rFonts w:ascii="仿宋_GB2312" w:hAnsi="仿宋_GB2312" w:eastAsia="仿宋_GB2312" w:cs="仿宋_GB2312"/>
                <w:sz w:val="24"/>
              </w:rPr>
            </w:pPr>
          </w:p>
          <w:p>
            <w:pPr>
              <w:pStyle w:val="5"/>
              <w:tabs>
                <w:tab w:val="left" w:pos="1749"/>
                <w:tab w:val="left" w:pos="2229"/>
              </w:tabs>
              <w:spacing w:before="1"/>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年</w:t>
            </w: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sz w:val="24"/>
              </w:rPr>
              <w:t xml:space="preserve">月 </w:t>
            </w:r>
            <w:r>
              <w:rPr>
                <w:rFonts w:ascii="仿宋_GB2312" w:hAnsi="仿宋_GB2312" w:eastAsia="仿宋_GB2312" w:cs="仿宋_GB2312"/>
                <w:sz w:val="24"/>
              </w:rPr>
              <w:t xml:space="preserve"> </w:t>
            </w:r>
            <w:r>
              <w:rPr>
                <w:rFonts w:hint="eastAsia" w:ascii="仿宋_GB2312" w:hAnsi="仿宋_GB2312" w:eastAsia="仿宋_GB2312" w:cs="仿宋_GB2312"/>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8614" w:type="dxa"/>
            <w:gridSpan w:val="6"/>
          </w:tcPr>
          <w:p>
            <w:pPr>
              <w:pStyle w:val="5"/>
              <w:tabs>
                <w:tab w:val="left" w:pos="1749"/>
                <w:tab w:val="left" w:pos="2229"/>
              </w:tabs>
              <w:spacing w:before="1"/>
              <w:rPr>
                <w:rFonts w:ascii="仿宋_GB2312" w:hAnsi="仿宋_GB2312" w:eastAsia="仿宋_GB2312" w:cs="仿宋_GB2312"/>
                <w:sz w:val="24"/>
              </w:rPr>
            </w:pPr>
            <w:r>
              <w:rPr>
                <w:rFonts w:hint="eastAsia" w:ascii="仿宋_GB2312" w:hAnsi="仿宋_GB2312" w:eastAsia="仿宋_GB2312" w:cs="仿宋_GB2312"/>
                <w:sz w:val="21"/>
                <w:szCs w:val="21"/>
              </w:rPr>
              <w:t>注：如有两项及以上数量标准申报，每项标准填制一份表单。</w:t>
            </w:r>
          </w:p>
        </w:tc>
      </w:tr>
    </w:tbl>
    <w:p>
      <w:pPr>
        <w:pStyle w:val="2"/>
        <w:ind w:firstLine="0"/>
        <w:jc w:val="left"/>
        <w:rPr>
          <w:rFonts w:ascii="Times New Roman" w:hAnsi="Times New Roman" w:eastAsia="仿宋_GB2312" w:cs="Times New Roman"/>
          <w:spacing w:val="-1"/>
          <w:sz w:val="32"/>
          <w:szCs w:val="32"/>
          <w:lang w:bidi="zh-CN"/>
        </w:rPr>
      </w:pPr>
    </w:p>
    <w:p>
      <w:pPr>
        <w:pStyle w:val="2"/>
        <w:ind w:firstLine="0"/>
        <w:jc w:val="left"/>
        <w:rPr>
          <w:rFonts w:ascii="Times New Roman" w:hAnsi="Times New Roman" w:eastAsia="仿宋_GB2312" w:cs="Times New Roman"/>
          <w:spacing w:val="-1"/>
          <w:sz w:val="32"/>
          <w:szCs w:val="32"/>
          <w:lang w:bidi="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5C60C3"/>
    <w:rsid w:val="745C6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样式 首行缩进:  2 字符"/>
    <w:basedOn w:val="1"/>
    <w:qFormat/>
    <w:uiPriority w:val="0"/>
    <w:pPr>
      <w:ind w:firstLine="480"/>
    </w:pPr>
    <w:rPr>
      <w:rFonts w:cs="宋体"/>
      <w:szCs w:val="20"/>
    </w:rPr>
  </w:style>
  <w:style w:type="paragraph" w:customStyle="1" w:styleId="5">
    <w:name w:val="Table Paragraph"/>
    <w:basedOn w:val="1"/>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2020-09-21T07:34:00Z</dcterms:created>
  <dc:creator>fish,余拓</dc:creator>
  <cp:lastModifiedBy>fish,余拓</cp:lastModifiedBy>
  <dcterms:modified xsi:type="dcterms:W3CDTF">2020-09-21T07:35:45Z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